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C2C7" w14:textId="77777777" w:rsidR="00C7733B" w:rsidRPr="009F6EC6" w:rsidRDefault="00D31DEA" w:rsidP="00D31DEA">
      <w:pPr>
        <w:spacing w:after="120"/>
      </w:pPr>
      <w:r>
        <w:t>Liebe</w:t>
      </w:r>
      <w:r w:rsidR="00C7733B" w:rsidRPr="009F6EC6">
        <w:t xml:space="preserve"> Schülerin, </w:t>
      </w:r>
      <w:r>
        <w:t xml:space="preserve">lieber </w:t>
      </w:r>
      <w:r w:rsidR="00C7733B" w:rsidRPr="009F6EC6">
        <w:t>Schüler!</w:t>
      </w:r>
    </w:p>
    <w:p w14:paraId="00F5C2CA" w14:textId="0127CF5E" w:rsidR="00C7733B" w:rsidRDefault="00EB30E2" w:rsidP="00C7733B">
      <w:r>
        <w:t xml:space="preserve">Ab dem dritten Jahrgang vertiefen Sie Ihre Ausbildung in einem von Ihnen gewählten Bereich. Darin entwickeln Sie in einer Gruppe Ihr Maturaprojekt, von dem ausgehend Sie Ihre Diplomarbeit verfassen. Die aktuellen Ausbildungsschwerpunkte an der Praxis-HAK Völkermarkt wurden Ihnen im Rahmen einer Informationsveranstaltung vorgestellt, weitere Informationen finden Sie unter </w:t>
      </w:r>
      <w:r w:rsidRPr="00EB30E2">
        <w:t>www.hak-vk.at</w:t>
      </w:r>
      <w:r>
        <w:t>.</w:t>
      </w:r>
    </w:p>
    <w:p w14:paraId="23E136C9" w14:textId="73EB9F94" w:rsidR="00EB30E2" w:rsidRDefault="00EB30E2" w:rsidP="00C7733B"/>
    <w:p w14:paraId="3155D446" w14:textId="62823C7F" w:rsidR="00EB30E2" w:rsidRDefault="00EB30E2" w:rsidP="00C7733B">
      <w:r>
        <w:t>Melden Sie sich mit folgendem Formular verbindlich für einen Schwerpunkt an:</w:t>
      </w:r>
    </w:p>
    <w:p w14:paraId="3957C474" w14:textId="77777777" w:rsidR="00EB30E2" w:rsidRDefault="00EB30E2" w:rsidP="00C7733B"/>
    <w:p w14:paraId="00F5C2CB" w14:textId="77777777" w:rsidR="00D31DEA" w:rsidRPr="009F6EC6" w:rsidRDefault="00D31DEA" w:rsidP="00C7733B"/>
    <w:p w14:paraId="00F5C2CC" w14:textId="77777777" w:rsidR="00C7733B" w:rsidRPr="009F6EC6" w:rsidRDefault="00C7733B" w:rsidP="00C7733B">
      <w:r w:rsidRPr="009F6EC6">
        <w:t>……………………………………</w:t>
      </w:r>
      <w:r w:rsidR="00D31DEA">
        <w:t>………………………</w:t>
      </w:r>
      <w:r w:rsidR="00D31DEA">
        <w:tab/>
      </w:r>
      <w:r w:rsidR="00D31DEA">
        <w:tab/>
      </w:r>
      <w:r w:rsidR="00D31DEA">
        <w:tab/>
      </w:r>
      <w:r w:rsidR="00D31DEA">
        <w:tab/>
      </w:r>
      <w:r w:rsidRPr="009F6EC6">
        <w:t>……</w:t>
      </w:r>
      <w:r w:rsidR="00024004">
        <w:t>….</w:t>
      </w:r>
      <w:r w:rsidRPr="009F6EC6">
        <w:t>……………</w:t>
      </w:r>
      <w:r w:rsidR="00D31DEA">
        <w:t>……….</w:t>
      </w:r>
    </w:p>
    <w:p w14:paraId="00F5C2CD" w14:textId="6CEF8B94" w:rsidR="00C7733B" w:rsidRDefault="00D31DEA" w:rsidP="00C7733B">
      <w:pPr>
        <w:rPr>
          <w:sz w:val="20"/>
        </w:rPr>
      </w:pPr>
      <w:r>
        <w:rPr>
          <w:sz w:val="20"/>
        </w:rPr>
        <w:t>Name Schüler</w:t>
      </w:r>
      <w:r w:rsidR="00B6133E">
        <w:rPr>
          <w:sz w:val="20"/>
        </w:rPr>
        <w:t>_</w:t>
      </w:r>
      <w:r>
        <w:rPr>
          <w:sz w:val="20"/>
        </w:rPr>
        <w:t>in</w:t>
      </w:r>
      <w:r>
        <w:rPr>
          <w:sz w:val="20"/>
        </w:rPr>
        <w:tab/>
      </w:r>
      <w:r>
        <w:rPr>
          <w:sz w:val="20"/>
        </w:rPr>
        <w:tab/>
      </w:r>
      <w:r>
        <w:rPr>
          <w:sz w:val="20"/>
        </w:rPr>
        <w:tab/>
      </w:r>
      <w:r>
        <w:rPr>
          <w:sz w:val="20"/>
        </w:rPr>
        <w:tab/>
      </w:r>
      <w:r>
        <w:rPr>
          <w:sz w:val="20"/>
        </w:rPr>
        <w:tab/>
      </w:r>
      <w:r>
        <w:rPr>
          <w:sz w:val="20"/>
        </w:rPr>
        <w:tab/>
      </w:r>
      <w:r>
        <w:rPr>
          <w:sz w:val="20"/>
        </w:rPr>
        <w:tab/>
      </w:r>
      <w:r>
        <w:rPr>
          <w:sz w:val="20"/>
        </w:rPr>
        <w:tab/>
        <w:t>Klasse</w:t>
      </w:r>
    </w:p>
    <w:p w14:paraId="00F5C2CE" w14:textId="081EAA2E" w:rsidR="00216F21" w:rsidRDefault="00216F21" w:rsidP="00C7733B">
      <w:pPr>
        <w:rPr>
          <w:sz w:val="20"/>
        </w:rPr>
      </w:pPr>
    </w:p>
    <w:p w14:paraId="1B73631B" w14:textId="34ADC5B8" w:rsidR="00A85FBA" w:rsidRPr="009F6EC6" w:rsidRDefault="00A85FBA" w:rsidP="00A85FBA">
      <w:pPr>
        <w:spacing w:after="120"/>
        <w:rPr>
          <w:sz w:val="20"/>
        </w:rPr>
      </w:pPr>
      <w:r w:rsidRPr="00D31DEA">
        <w:rPr>
          <w:sz w:val="32"/>
        </w:rPr>
        <w:t>Ich entscheide mich für:</w:t>
      </w:r>
    </w:p>
    <w:tbl>
      <w:tblPr>
        <w:tblStyle w:val="Tabellenraster"/>
        <w:tblW w:w="9067" w:type="dxa"/>
        <w:tblLook w:val="04A0" w:firstRow="1" w:lastRow="0" w:firstColumn="1" w:lastColumn="0" w:noHBand="0" w:noVBand="1"/>
      </w:tblPr>
      <w:tblGrid>
        <w:gridCol w:w="6658"/>
        <w:gridCol w:w="2409"/>
      </w:tblGrid>
      <w:tr w:rsidR="00EE3E05" w14:paraId="445D6A3A" w14:textId="77777777" w:rsidTr="00EE3E05">
        <w:tc>
          <w:tcPr>
            <w:tcW w:w="6658" w:type="dxa"/>
            <w:shd w:val="clear" w:color="auto" w:fill="F2F2F2" w:themeFill="background1" w:themeFillShade="F2"/>
            <w:vAlign w:val="center"/>
          </w:tcPr>
          <w:p w14:paraId="342999E4" w14:textId="77777777" w:rsidR="00EE3E05" w:rsidRPr="00D31DEA" w:rsidRDefault="00EE3E05" w:rsidP="00EE3E05">
            <w:pPr>
              <w:spacing w:after="120"/>
              <w:rPr>
                <w:b/>
              </w:rPr>
            </w:pPr>
          </w:p>
        </w:tc>
        <w:tc>
          <w:tcPr>
            <w:tcW w:w="2409" w:type="dxa"/>
            <w:shd w:val="clear" w:color="auto" w:fill="F2F2F2" w:themeFill="background1" w:themeFillShade="F2"/>
            <w:vAlign w:val="center"/>
          </w:tcPr>
          <w:p w14:paraId="3B018523" w14:textId="29B458BE" w:rsidR="00EE3E05" w:rsidRDefault="00EE3E05" w:rsidP="00EE3E05">
            <w:r>
              <w:t>Kreuzen Sie an:</w:t>
            </w:r>
          </w:p>
        </w:tc>
      </w:tr>
      <w:tr w:rsidR="00EE3E05" w14:paraId="00F5C2E2" w14:textId="77777777" w:rsidTr="00EE3E05">
        <w:tc>
          <w:tcPr>
            <w:tcW w:w="6658" w:type="dxa"/>
          </w:tcPr>
          <w:p w14:paraId="00F5C2DD" w14:textId="41B2F27C" w:rsidR="00EE3E05" w:rsidRPr="00D31DEA" w:rsidRDefault="00EE3E05" w:rsidP="00EE3E05">
            <w:pPr>
              <w:spacing w:before="80" w:after="80"/>
              <w:rPr>
                <w:b/>
                <w:lang w:val="de-DE"/>
              </w:rPr>
            </w:pPr>
            <w:r w:rsidRPr="00D31DEA">
              <w:rPr>
                <w:b/>
                <w:lang w:val="de-DE"/>
              </w:rPr>
              <w:t xml:space="preserve">Management für </w:t>
            </w:r>
            <w:r>
              <w:rPr>
                <w:b/>
                <w:lang w:val="de-DE"/>
              </w:rPr>
              <w:t>das G</w:t>
            </w:r>
            <w:r w:rsidRPr="00D31DEA">
              <w:rPr>
                <w:b/>
                <w:lang w:val="de-DE"/>
              </w:rPr>
              <w:t xml:space="preserve">eschäftsfeld </w:t>
            </w:r>
            <w:r>
              <w:rPr>
                <w:b/>
                <w:lang w:val="de-DE"/>
              </w:rPr>
              <w:br/>
            </w:r>
            <w:r w:rsidRPr="00D31DEA">
              <w:rPr>
                <w:b/>
                <w:lang w:val="de-DE"/>
              </w:rPr>
              <w:t>Marketing, Tourismus und Eventmanagement (MTE)</w:t>
            </w:r>
          </w:p>
          <w:p w14:paraId="00F5C2DE" w14:textId="77777777" w:rsidR="00EE3E05" w:rsidRPr="00216F21" w:rsidRDefault="00EE3E05" w:rsidP="00EE3E05">
            <w:pPr>
              <w:spacing w:before="80" w:after="80"/>
              <w:rPr>
                <w:sz w:val="22"/>
                <w:lang w:val="de-DE"/>
              </w:rPr>
            </w:pPr>
            <w:r w:rsidRPr="00216F21">
              <w:rPr>
                <w:sz w:val="22"/>
                <w:u w:val="single"/>
                <w:lang w:val="de-DE"/>
              </w:rPr>
              <w:t>Seminare</w:t>
            </w:r>
            <w:r w:rsidRPr="00216F21">
              <w:rPr>
                <w:sz w:val="22"/>
                <w:lang w:val="de-DE"/>
              </w:rPr>
              <w:t>:</w:t>
            </w:r>
          </w:p>
          <w:p w14:paraId="00F5C2DF" w14:textId="77777777" w:rsidR="00EE3E05" w:rsidRDefault="00EE3E05" w:rsidP="00EE3E05">
            <w:pPr>
              <w:spacing w:before="80" w:after="80"/>
              <w:rPr>
                <w:lang w:val="de-DE"/>
              </w:rPr>
            </w:pPr>
            <w:r w:rsidRPr="00216F21">
              <w:rPr>
                <w:sz w:val="22"/>
                <w:lang w:val="de-DE"/>
              </w:rPr>
              <w:t>IV. Jg. – 7. und 8. Semester: Veranstaltungen und Events in der Praxis (jeweils</w:t>
            </w:r>
            <w:r>
              <w:rPr>
                <w:sz w:val="22"/>
                <w:lang w:val="de-DE"/>
              </w:rPr>
              <w:t xml:space="preserve"> zwei</w:t>
            </w:r>
            <w:r w:rsidRPr="00216F21">
              <w:rPr>
                <w:sz w:val="22"/>
                <w:lang w:val="de-DE"/>
              </w:rPr>
              <w:t xml:space="preserve"> Wochenstunden)</w:t>
            </w:r>
          </w:p>
        </w:tc>
        <w:tc>
          <w:tcPr>
            <w:tcW w:w="2409" w:type="dxa"/>
          </w:tcPr>
          <w:p w14:paraId="00F5C2E1" w14:textId="77777777" w:rsidR="00EE3E05" w:rsidRDefault="00EE3E05" w:rsidP="00EE3E05">
            <w:pPr>
              <w:spacing w:before="80" w:after="80"/>
              <w:rPr>
                <w:lang w:val="de-DE"/>
              </w:rPr>
            </w:pPr>
          </w:p>
        </w:tc>
      </w:tr>
      <w:tr w:rsidR="00EE3E05" w14:paraId="00F5C2E8" w14:textId="77777777" w:rsidTr="00EE3E05">
        <w:tc>
          <w:tcPr>
            <w:tcW w:w="6658" w:type="dxa"/>
          </w:tcPr>
          <w:p w14:paraId="00F5C2E3" w14:textId="090D5DE9" w:rsidR="00EE3E05" w:rsidRPr="00D31DEA" w:rsidRDefault="00EE3E05" w:rsidP="00EE3E05">
            <w:pPr>
              <w:spacing w:before="80" w:after="80"/>
              <w:rPr>
                <w:b/>
                <w:lang w:val="de-DE"/>
              </w:rPr>
            </w:pPr>
            <w:r w:rsidRPr="00D31DEA">
              <w:rPr>
                <w:b/>
                <w:lang w:val="de-DE"/>
              </w:rPr>
              <w:t xml:space="preserve">Management für </w:t>
            </w:r>
            <w:r>
              <w:rPr>
                <w:b/>
                <w:lang w:val="de-DE"/>
              </w:rPr>
              <w:t xml:space="preserve">das </w:t>
            </w:r>
            <w:r w:rsidRPr="00D31DEA">
              <w:rPr>
                <w:b/>
                <w:lang w:val="de-DE"/>
              </w:rPr>
              <w:t xml:space="preserve">Geschäftsfeld </w:t>
            </w:r>
            <w:r>
              <w:rPr>
                <w:b/>
                <w:lang w:val="de-DE"/>
              </w:rPr>
              <w:br/>
            </w:r>
            <w:r w:rsidRPr="00D31DEA">
              <w:rPr>
                <w:b/>
                <w:lang w:val="de-DE"/>
              </w:rPr>
              <w:t>Multimedia und Informationstechnologie (MIT)</w:t>
            </w:r>
          </w:p>
          <w:p w14:paraId="00F5C2E4" w14:textId="77777777" w:rsidR="00EE3E05" w:rsidRPr="00216F21" w:rsidRDefault="00EE3E05" w:rsidP="00EE3E05">
            <w:pPr>
              <w:spacing w:before="80" w:after="80"/>
              <w:rPr>
                <w:sz w:val="22"/>
                <w:lang w:val="de-DE"/>
              </w:rPr>
            </w:pPr>
            <w:r w:rsidRPr="00216F21">
              <w:rPr>
                <w:sz w:val="22"/>
                <w:u w:val="single"/>
                <w:lang w:val="de-DE"/>
              </w:rPr>
              <w:t>Seminare</w:t>
            </w:r>
            <w:r w:rsidRPr="00216F21">
              <w:rPr>
                <w:sz w:val="22"/>
                <w:lang w:val="de-DE"/>
              </w:rPr>
              <w:t>:</w:t>
            </w:r>
          </w:p>
          <w:p w14:paraId="00F5C2E5" w14:textId="77777777" w:rsidR="00EE3E05" w:rsidRPr="00216F21" w:rsidRDefault="00EE3E05" w:rsidP="00EE3E05">
            <w:pPr>
              <w:spacing w:before="80" w:after="80"/>
              <w:rPr>
                <w:sz w:val="22"/>
                <w:lang w:val="de-DE"/>
              </w:rPr>
            </w:pPr>
            <w:r w:rsidRPr="00216F21">
              <w:rPr>
                <w:sz w:val="22"/>
                <w:lang w:val="de-DE"/>
              </w:rPr>
              <w:t>IV. Jg. – 7. und 8. Semester: Desktop Publishing und Film</w:t>
            </w:r>
            <w:r>
              <w:rPr>
                <w:sz w:val="22"/>
                <w:lang w:val="de-DE"/>
              </w:rPr>
              <w:br/>
            </w:r>
            <w:r w:rsidRPr="00216F21">
              <w:rPr>
                <w:sz w:val="22"/>
                <w:lang w:val="de-DE"/>
              </w:rPr>
              <w:t xml:space="preserve">(jeweils </w:t>
            </w:r>
            <w:r>
              <w:rPr>
                <w:sz w:val="22"/>
                <w:lang w:val="de-DE"/>
              </w:rPr>
              <w:t>zwei</w:t>
            </w:r>
            <w:r w:rsidRPr="00216F21">
              <w:rPr>
                <w:sz w:val="22"/>
                <w:lang w:val="de-DE"/>
              </w:rPr>
              <w:t xml:space="preserve"> Wochenstunden)</w:t>
            </w:r>
          </w:p>
        </w:tc>
        <w:tc>
          <w:tcPr>
            <w:tcW w:w="2409" w:type="dxa"/>
          </w:tcPr>
          <w:p w14:paraId="00F5C2E7" w14:textId="77777777" w:rsidR="00EE3E05" w:rsidRDefault="00EE3E05" w:rsidP="00EE3E05">
            <w:pPr>
              <w:spacing w:before="80" w:after="80"/>
              <w:rPr>
                <w:lang w:val="de-DE"/>
              </w:rPr>
            </w:pPr>
          </w:p>
        </w:tc>
      </w:tr>
    </w:tbl>
    <w:p w14:paraId="00F5C2E9" w14:textId="77777777" w:rsidR="00C7733B" w:rsidRDefault="00C7733B" w:rsidP="00C7733B"/>
    <w:p w14:paraId="00F5C2EA" w14:textId="77777777" w:rsidR="00216F21" w:rsidRDefault="00216F21" w:rsidP="00C7733B"/>
    <w:p w14:paraId="00F5C2EB" w14:textId="77777777" w:rsidR="00216F21" w:rsidRDefault="00216F21" w:rsidP="00C7733B"/>
    <w:p w14:paraId="00F5C2EC" w14:textId="77777777" w:rsidR="00C7733B" w:rsidRPr="009F6EC6" w:rsidRDefault="00C7733B" w:rsidP="00C7733B">
      <w:r w:rsidRPr="009F6EC6">
        <w:t>……………………………………</w:t>
      </w:r>
      <w:r w:rsidRPr="009F6EC6">
        <w:tab/>
      </w:r>
      <w:r w:rsidR="00216F21">
        <w:tab/>
      </w:r>
      <w:r w:rsidRPr="009F6EC6">
        <w:t>…………………………………</w:t>
      </w:r>
      <w:r>
        <w:t xml:space="preserve">      </w:t>
      </w:r>
      <w:r w:rsidR="00216F21">
        <w:tab/>
      </w:r>
      <w:r w:rsidRPr="009F6EC6">
        <w:t>…………………………</w:t>
      </w:r>
      <w:r>
        <w:t>…………..</w:t>
      </w:r>
      <w:r w:rsidRPr="009F6EC6">
        <w:t>……</w:t>
      </w:r>
      <w:r w:rsidR="00216F21">
        <w:t>……</w:t>
      </w:r>
    </w:p>
    <w:p w14:paraId="00F5C2ED" w14:textId="49B5148F" w:rsidR="00C7733B" w:rsidRPr="009F6EC6" w:rsidRDefault="00C7733B" w:rsidP="00C7733B">
      <w:pPr>
        <w:rPr>
          <w:sz w:val="20"/>
        </w:rPr>
      </w:pPr>
      <w:r>
        <w:rPr>
          <w:sz w:val="20"/>
        </w:rPr>
        <w:t>Ort,</w:t>
      </w:r>
      <w:r w:rsidR="00D31DEA">
        <w:rPr>
          <w:sz w:val="20"/>
        </w:rPr>
        <w:t xml:space="preserve"> </w:t>
      </w:r>
      <w:r>
        <w:rPr>
          <w:sz w:val="20"/>
        </w:rPr>
        <w:t>Datum</w:t>
      </w:r>
      <w:r w:rsidRPr="009F6EC6">
        <w:rPr>
          <w:sz w:val="20"/>
        </w:rPr>
        <w:t xml:space="preserve">                            </w:t>
      </w:r>
      <w:r>
        <w:rPr>
          <w:sz w:val="20"/>
        </w:rPr>
        <w:tab/>
      </w:r>
      <w:r w:rsidR="00216F21">
        <w:rPr>
          <w:sz w:val="20"/>
        </w:rPr>
        <w:tab/>
      </w:r>
      <w:r>
        <w:rPr>
          <w:sz w:val="20"/>
        </w:rPr>
        <w:t>Unterschrift Schüler</w:t>
      </w:r>
      <w:r w:rsidR="00A85FBA">
        <w:rPr>
          <w:sz w:val="20"/>
        </w:rPr>
        <w:t>_</w:t>
      </w:r>
      <w:r>
        <w:rPr>
          <w:sz w:val="20"/>
        </w:rPr>
        <w:t>in</w:t>
      </w:r>
      <w:r w:rsidR="00216F21">
        <w:rPr>
          <w:sz w:val="20"/>
        </w:rPr>
        <w:tab/>
      </w:r>
      <w:r w:rsidR="00216F21">
        <w:rPr>
          <w:sz w:val="20"/>
        </w:rPr>
        <w:tab/>
      </w:r>
      <w:r>
        <w:rPr>
          <w:sz w:val="20"/>
        </w:rPr>
        <w:t>Unterschrift Erziehungsberechtigte</w:t>
      </w:r>
      <w:r w:rsidR="00A85FBA">
        <w:rPr>
          <w:sz w:val="20"/>
        </w:rPr>
        <w:t>_</w:t>
      </w:r>
      <w:r>
        <w:rPr>
          <w:sz w:val="20"/>
        </w:rPr>
        <w:t>r</w:t>
      </w:r>
    </w:p>
    <w:p w14:paraId="00F5C2EE" w14:textId="77777777" w:rsidR="00C7733B" w:rsidRDefault="00C7733B" w:rsidP="00C7733B"/>
    <w:p w14:paraId="00F5C2EF" w14:textId="3BF308CE" w:rsidR="00C7733B" w:rsidRPr="00A36CA9" w:rsidRDefault="00C7733B" w:rsidP="00C7733B">
      <w:r>
        <w:t xml:space="preserve">Ihre Entscheidung ist bis spätestens </w:t>
      </w:r>
      <w:r w:rsidR="00B6133E">
        <w:t>Freitag</w:t>
      </w:r>
      <w:r>
        <w:t xml:space="preserve">, den </w:t>
      </w:r>
      <w:r w:rsidR="00B6133E">
        <w:rPr>
          <w:b/>
        </w:rPr>
        <w:t>28</w:t>
      </w:r>
      <w:r w:rsidRPr="0000177C">
        <w:rPr>
          <w:b/>
        </w:rPr>
        <w:t xml:space="preserve">. </w:t>
      </w:r>
      <w:r w:rsidR="00A85FBA">
        <w:rPr>
          <w:b/>
        </w:rPr>
        <w:t xml:space="preserve">Jänner </w:t>
      </w:r>
      <w:r w:rsidRPr="0000177C">
        <w:rPr>
          <w:b/>
        </w:rPr>
        <w:t>20</w:t>
      </w:r>
      <w:r w:rsidR="00376755">
        <w:rPr>
          <w:b/>
        </w:rPr>
        <w:t>2</w:t>
      </w:r>
      <w:r w:rsidR="00A85FBA">
        <w:rPr>
          <w:b/>
        </w:rPr>
        <w:t>2</w:t>
      </w:r>
      <w:r>
        <w:t xml:space="preserve"> im Sekretariat der Praxis-HAK Völkermarkt, Mettingerstraße 16, 9100 Völkermarkt, abzugeben.</w:t>
      </w:r>
    </w:p>
    <w:p w14:paraId="00F5C2F0" w14:textId="77777777" w:rsidR="00336074" w:rsidRPr="007A0F25" w:rsidRDefault="00336074" w:rsidP="007A0F25"/>
    <w:sectPr w:rsidR="00336074" w:rsidRPr="007A0F25" w:rsidSect="00C7733B">
      <w:headerReference w:type="default" r:id="rId6"/>
      <w:footerReference w:type="first" r:id="rId7"/>
      <w:pgSz w:w="11906" w:h="16838" w:code="9"/>
      <w:pgMar w:top="1418"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D336" w14:textId="77777777" w:rsidR="00BC0402" w:rsidRDefault="00BC0402">
      <w:r>
        <w:separator/>
      </w:r>
    </w:p>
  </w:endnote>
  <w:endnote w:type="continuationSeparator" w:id="0">
    <w:p w14:paraId="2A4E7410" w14:textId="77777777" w:rsidR="00BC0402" w:rsidRDefault="00BC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amey">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C2F9" w14:textId="77777777" w:rsidR="003F682C" w:rsidRDefault="003F682C">
    <w:pPr>
      <w:pStyle w:val="Fuzeile"/>
    </w:pPr>
  </w:p>
  <w:p w14:paraId="00F5C2FA" w14:textId="77777777" w:rsidR="002137C1" w:rsidRDefault="002137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6108" w14:textId="77777777" w:rsidR="00BC0402" w:rsidRDefault="00BC0402">
      <w:r>
        <w:separator/>
      </w:r>
    </w:p>
  </w:footnote>
  <w:footnote w:type="continuationSeparator" w:id="0">
    <w:p w14:paraId="15C7663B" w14:textId="77777777" w:rsidR="00BC0402" w:rsidRDefault="00BC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FE7A" w14:textId="77777777" w:rsidR="00511013" w:rsidRDefault="00511013" w:rsidP="00511013">
    <w:pPr>
      <w:pStyle w:val="Kopfzeile"/>
      <w:pBdr>
        <w:bottom w:val="single" w:sz="4" w:space="1" w:color="auto"/>
      </w:pBdr>
      <w:tabs>
        <w:tab w:val="clear" w:pos="4536"/>
        <w:tab w:val="clear" w:pos="9072"/>
        <w:tab w:val="left" w:pos="708"/>
        <w:tab w:val="left" w:pos="1416"/>
        <w:tab w:val="left" w:pos="2124"/>
        <w:tab w:val="left" w:pos="2832"/>
        <w:tab w:val="left" w:pos="3540"/>
        <w:tab w:val="left" w:pos="4248"/>
      </w:tabs>
      <w:rPr>
        <w:rFonts w:asciiTheme="majorHAnsi" w:hAnsiTheme="majorHAnsi"/>
        <w:b/>
        <w:sz w:val="40"/>
        <w:szCs w:val="48"/>
      </w:rPr>
    </w:pPr>
  </w:p>
  <w:p w14:paraId="0D6138BC" w14:textId="77BCA82E" w:rsidR="00511013" w:rsidRDefault="00511013" w:rsidP="00511013">
    <w:pPr>
      <w:pStyle w:val="Kopfzeile"/>
      <w:pBdr>
        <w:bottom w:val="single" w:sz="4" w:space="1" w:color="auto"/>
      </w:pBdr>
      <w:tabs>
        <w:tab w:val="clear" w:pos="4536"/>
        <w:tab w:val="clear" w:pos="9072"/>
        <w:tab w:val="left" w:pos="708"/>
        <w:tab w:val="left" w:pos="1416"/>
        <w:tab w:val="left" w:pos="2124"/>
        <w:tab w:val="left" w:pos="2832"/>
        <w:tab w:val="left" w:pos="3540"/>
        <w:tab w:val="left" w:pos="4248"/>
      </w:tabs>
      <w:rPr>
        <w:rFonts w:asciiTheme="majorHAnsi" w:hAnsiTheme="majorHAnsi"/>
        <w:b/>
        <w:sz w:val="40"/>
        <w:szCs w:val="48"/>
      </w:rPr>
    </w:pPr>
    <w:r w:rsidRPr="00EB491D">
      <w:rPr>
        <w:b/>
        <w:noProof/>
        <w:lang w:val="de-AT" w:eastAsia="de-AT"/>
      </w:rPr>
      <w:drawing>
        <wp:anchor distT="0" distB="0" distL="114300" distR="114300" simplePos="0" relativeHeight="251670528" behindDoc="1" locked="1" layoutInCell="1" allowOverlap="1" wp14:anchorId="508CFC0D" wp14:editId="4BAE4E99">
          <wp:simplePos x="0" y="0"/>
          <wp:positionH relativeFrom="margin">
            <wp:posOffset>4514215</wp:posOffset>
          </wp:positionH>
          <wp:positionV relativeFrom="page">
            <wp:posOffset>377825</wp:posOffset>
          </wp:positionV>
          <wp:extent cx="1332000" cy="781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7812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b/>
        <w:sz w:val="40"/>
        <w:szCs w:val="48"/>
      </w:rPr>
      <w:t>Anmeldung zum Ausbildungsschwerpunkt</w:t>
    </w:r>
  </w:p>
  <w:p w14:paraId="65CA306D" w14:textId="77777777" w:rsidR="00511013" w:rsidRPr="003F50BE" w:rsidRDefault="00511013" w:rsidP="00511013">
    <w:pPr>
      <w:pStyle w:val="Kopfzeile"/>
      <w:pBdr>
        <w:bottom w:val="single" w:sz="4" w:space="1" w:color="auto"/>
      </w:pBdr>
      <w:tabs>
        <w:tab w:val="left" w:pos="7466"/>
      </w:tabs>
      <w:rPr>
        <w:rFonts w:asciiTheme="majorHAnsi" w:hAnsiTheme="majorHAnsi"/>
        <w:b/>
        <w:sz w:val="16"/>
        <w:szCs w:val="48"/>
      </w:rPr>
    </w:pPr>
  </w:p>
  <w:p w14:paraId="18B0C547" w14:textId="77777777" w:rsidR="00511013" w:rsidRDefault="00511013" w:rsidP="00511013">
    <w:pPr>
      <w:pStyle w:val="Kopfzeile"/>
    </w:pPr>
  </w:p>
  <w:p w14:paraId="6ED95499" w14:textId="77777777" w:rsidR="00CB7734" w:rsidRDefault="00CB7734" w:rsidP="00CB7734">
    <w:pPr>
      <w:pStyle w:val="Kopfzeile"/>
    </w:pPr>
  </w:p>
  <w:p w14:paraId="00F5C2F7" w14:textId="77777777" w:rsidR="002137C1" w:rsidRPr="00CB7734" w:rsidRDefault="002137C1" w:rsidP="00CB77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22"/>
    <w:rsid w:val="00024004"/>
    <w:rsid w:val="00041BCF"/>
    <w:rsid w:val="00052A9B"/>
    <w:rsid w:val="0009129B"/>
    <w:rsid w:val="000A009F"/>
    <w:rsid w:val="000B5AA6"/>
    <w:rsid w:val="0016158E"/>
    <w:rsid w:val="001C697A"/>
    <w:rsid w:val="001D4E58"/>
    <w:rsid w:val="002065C9"/>
    <w:rsid w:val="002137C1"/>
    <w:rsid w:val="00216F21"/>
    <w:rsid w:val="00256D70"/>
    <w:rsid w:val="0028631F"/>
    <w:rsid w:val="002A5A72"/>
    <w:rsid w:val="002B0C0F"/>
    <w:rsid w:val="00310169"/>
    <w:rsid w:val="00336074"/>
    <w:rsid w:val="00344B70"/>
    <w:rsid w:val="00362672"/>
    <w:rsid w:val="0037210E"/>
    <w:rsid w:val="00376755"/>
    <w:rsid w:val="00377101"/>
    <w:rsid w:val="003C4EE5"/>
    <w:rsid w:val="003D0457"/>
    <w:rsid w:val="003D1F64"/>
    <w:rsid w:val="003D31E6"/>
    <w:rsid w:val="003F682C"/>
    <w:rsid w:val="004477E7"/>
    <w:rsid w:val="00457C7C"/>
    <w:rsid w:val="004837BD"/>
    <w:rsid w:val="004F4461"/>
    <w:rsid w:val="00511013"/>
    <w:rsid w:val="005338BC"/>
    <w:rsid w:val="0056245C"/>
    <w:rsid w:val="005739DC"/>
    <w:rsid w:val="005F6C36"/>
    <w:rsid w:val="006E7FAE"/>
    <w:rsid w:val="0070554C"/>
    <w:rsid w:val="00765502"/>
    <w:rsid w:val="007A0F25"/>
    <w:rsid w:val="007B6A90"/>
    <w:rsid w:val="007D7B03"/>
    <w:rsid w:val="00825FB8"/>
    <w:rsid w:val="008E1BDA"/>
    <w:rsid w:val="009153CA"/>
    <w:rsid w:val="00946601"/>
    <w:rsid w:val="00960A61"/>
    <w:rsid w:val="00982E2C"/>
    <w:rsid w:val="009D7D22"/>
    <w:rsid w:val="00A257F3"/>
    <w:rsid w:val="00A37A51"/>
    <w:rsid w:val="00A85FBA"/>
    <w:rsid w:val="00B52DE8"/>
    <w:rsid w:val="00B60C08"/>
    <w:rsid w:val="00B6133E"/>
    <w:rsid w:val="00B80F4E"/>
    <w:rsid w:val="00B86709"/>
    <w:rsid w:val="00BC0402"/>
    <w:rsid w:val="00BC590A"/>
    <w:rsid w:val="00C047C5"/>
    <w:rsid w:val="00C16305"/>
    <w:rsid w:val="00C37B08"/>
    <w:rsid w:val="00C7733B"/>
    <w:rsid w:val="00CB7734"/>
    <w:rsid w:val="00CC63CA"/>
    <w:rsid w:val="00D1127A"/>
    <w:rsid w:val="00D31DEA"/>
    <w:rsid w:val="00D56E3D"/>
    <w:rsid w:val="00D7017D"/>
    <w:rsid w:val="00DC77D9"/>
    <w:rsid w:val="00DE5042"/>
    <w:rsid w:val="00DF1293"/>
    <w:rsid w:val="00E3491F"/>
    <w:rsid w:val="00E61FCF"/>
    <w:rsid w:val="00EB30E2"/>
    <w:rsid w:val="00EE3E05"/>
    <w:rsid w:val="00EF6082"/>
    <w:rsid w:val="00F15DCF"/>
    <w:rsid w:val="00F8122A"/>
    <w:rsid w:val="00FF5F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5C2C7"/>
  <w15:chartTrackingRefBased/>
  <w15:docId w15:val="{BA79D8F2-D5F7-4D1F-86DF-7855E883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6074"/>
    <w:pPr>
      <w:spacing w:line="259" w:lineRule="auto"/>
    </w:pPr>
    <w:rPr>
      <w:rFonts w:asciiTheme="minorHAnsi" w:hAnsiTheme="minorHAnsi" w:cs="Arial"/>
      <w:sz w:val="24"/>
      <w:szCs w:val="24"/>
    </w:rPr>
  </w:style>
  <w:style w:type="paragraph" w:styleId="berschrift2">
    <w:name w:val="heading 2"/>
    <w:basedOn w:val="Standard"/>
    <w:next w:val="Standard"/>
    <w:qFormat/>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Logo">
    <w:name w:val="Logo"/>
    <w:basedOn w:val="Standard"/>
    <w:next w:val="Standard"/>
    <w:rPr>
      <w:rFonts w:ascii="Niamey" w:hAnsi="Niamey"/>
      <w:spacing w:val="20"/>
    </w:rPr>
  </w:style>
  <w:style w:type="paragraph" w:styleId="Sprechblasentext">
    <w:name w:val="Balloon Text"/>
    <w:basedOn w:val="Standard"/>
    <w:semiHidden/>
    <w:rsid w:val="00256D70"/>
    <w:rPr>
      <w:rFonts w:ascii="Tahoma" w:hAnsi="Tahoma" w:cs="Tahoma"/>
      <w:sz w:val="16"/>
      <w:szCs w:val="16"/>
    </w:rPr>
  </w:style>
  <w:style w:type="character" w:customStyle="1" w:styleId="KopfzeileZchn">
    <w:name w:val="Kopfzeile Zchn"/>
    <w:basedOn w:val="Absatz-Standardschriftart"/>
    <w:link w:val="Kopfzeile"/>
    <w:uiPriority w:val="99"/>
    <w:rsid w:val="00DC77D9"/>
    <w:rPr>
      <w:rFonts w:ascii="Arial" w:hAnsi="Arial" w:cs="Arial"/>
      <w:sz w:val="24"/>
      <w:szCs w:val="24"/>
      <w:lang w:val="de-DE" w:eastAsia="de-DE"/>
    </w:rPr>
  </w:style>
  <w:style w:type="character" w:styleId="Hyperlink">
    <w:name w:val="Hyperlink"/>
    <w:basedOn w:val="Absatz-Standardschriftart"/>
    <w:rsid w:val="005739DC"/>
    <w:rPr>
      <w:color w:val="0000FF" w:themeColor="hyperlink"/>
      <w:u w:val="single"/>
    </w:rPr>
  </w:style>
  <w:style w:type="character" w:styleId="Platzhaltertext">
    <w:name w:val="Placeholder Text"/>
    <w:basedOn w:val="Absatz-Standardschriftart"/>
    <w:uiPriority w:val="99"/>
    <w:semiHidden/>
    <w:rsid w:val="007A0F25"/>
    <w:rPr>
      <w:color w:val="808080"/>
    </w:rPr>
  </w:style>
  <w:style w:type="table" w:styleId="Tabellenraster">
    <w:name w:val="Table Grid"/>
    <w:basedOn w:val="NormaleTabelle"/>
    <w:uiPriority w:val="39"/>
    <w:rsid w:val="00C7733B"/>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B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4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Eigene%20Dateien\Briefk&#246;pfe\Briefkopf-col.dot" TargetMode="External"/></Relationships>
</file>

<file path=word/theme/theme1.xml><?xml version="1.0" encoding="utf-8"?>
<a:theme xmlns:a="http://schemas.openxmlformats.org/drawingml/2006/main" name="Office Theme">
  <a:themeElements>
    <a:clrScheme name="Schulfarben">
      <a:dk1>
        <a:sysClr val="windowText" lastClr="000000"/>
      </a:dk1>
      <a:lt1>
        <a:sysClr val="window" lastClr="FFFFFF"/>
      </a:lt1>
      <a:dk2>
        <a:srgbClr val="1F497D"/>
      </a:dk2>
      <a:lt2>
        <a:srgbClr val="EEECE1"/>
      </a:lt2>
      <a:accent1>
        <a:srgbClr val="0076BD"/>
      </a:accent1>
      <a:accent2>
        <a:srgbClr val="CC0C1E"/>
      </a:accent2>
      <a:accent3>
        <a:srgbClr val="9BBB59"/>
      </a:accent3>
      <a:accent4>
        <a:srgbClr val="666699"/>
      </a:accent4>
      <a:accent5>
        <a:srgbClr val="FCC300"/>
      </a:accent5>
      <a:accent6>
        <a:srgbClr val="FF990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Briefkopf-col</Template>
  <TotalTime>0</TotalTime>
  <Pages>1</Pages>
  <Words>179</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Landesschulrat für Kärnten</vt:lpstr>
    </vt:vector>
  </TitlesOfParts>
  <Manager>h.e.</Manager>
  <Company>BHAK Völkermarkt</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Landesschulrat für Kärnten</dc:title>
  <dc:subject/>
  <dc:creator>felizitas.wedenig</dc:creator>
  <cp:keywords/>
  <dc:description/>
  <cp:lastModifiedBy>Martin Erian</cp:lastModifiedBy>
  <cp:revision>10</cp:revision>
  <cp:lastPrinted>2012-11-22T15:34:00Z</cp:lastPrinted>
  <dcterms:created xsi:type="dcterms:W3CDTF">2020-12-04T15:21:00Z</dcterms:created>
  <dcterms:modified xsi:type="dcterms:W3CDTF">2022-01-20T18:11:00Z</dcterms:modified>
</cp:coreProperties>
</file>